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1E5" w:rsidRPr="00EF1868" w:rsidRDefault="005271AB" w:rsidP="00EF1868">
      <w:pPr>
        <w:spacing w:line="620" w:lineRule="exact"/>
        <w:jc w:val="center"/>
        <w:rPr>
          <w:rFonts w:ascii="方正小标宋简体" w:eastAsia="方正小标宋简体"/>
          <w:bCs/>
          <w:sz w:val="44"/>
          <w:szCs w:val="40"/>
        </w:rPr>
      </w:pPr>
      <w:r w:rsidRPr="00EF1868">
        <w:rPr>
          <w:rFonts w:ascii="方正小标宋简体" w:eastAsia="方正小标宋简体" w:hint="eastAsia"/>
          <w:bCs/>
          <w:sz w:val="44"/>
          <w:szCs w:val="40"/>
        </w:rPr>
        <w:t>暨南大学教研类人才引进工作时间节点（试行）</w:t>
      </w:r>
    </w:p>
    <w:p w:rsidR="00EF1868" w:rsidRDefault="00EF1868" w:rsidP="00EF1868">
      <w:pPr>
        <w:spacing w:line="620" w:lineRule="exact"/>
        <w:rPr>
          <w:rFonts w:ascii="仿宋" w:eastAsia="仿宋" w:hAnsi="仿宋" w:cs="仿宋"/>
          <w:sz w:val="28"/>
          <w:szCs w:val="28"/>
        </w:rPr>
      </w:pPr>
    </w:p>
    <w:p w:rsidR="00DF41E5" w:rsidRPr="00EF1868" w:rsidRDefault="005271AB" w:rsidP="00DC3E8B">
      <w:pPr>
        <w:spacing w:line="6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F1868">
        <w:rPr>
          <w:rFonts w:ascii="Times New Roman" w:eastAsia="仿宋_GB2312" w:hAnsi="Times New Roman" w:cs="Times New Roman"/>
          <w:sz w:val="32"/>
          <w:szCs w:val="32"/>
        </w:rPr>
        <w:t>为提高人才引进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工作</w:t>
      </w:r>
      <w:r w:rsidRPr="00EF1868">
        <w:rPr>
          <w:rFonts w:ascii="Times New Roman" w:eastAsia="仿宋_GB2312" w:hAnsi="Times New Roman" w:cs="Times New Roman"/>
          <w:sz w:val="32"/>
          <w:szCs w:val="32"/>
        </w:rPr>
        <w:t>效率，确保人才引进工作顺畅</w:t>
      </w:r>
      <w:r w:rsidR="00C30751">
        <w:rPr>
          <w:rFonts w:ascii="Times New Roman" w:eastAsia="仿宋_GB2312" w:hAnsi="Times New Roman" w:cs="Times New Roman" w:hint="eastAsia"/>
          <w:sz w:val="32"/>
          <w:szCs w:val="32"/>
        </w:rPr>
        <w:t>有序</w:t>
      </w:r>
      <w:r w:rsidRPr="00EF1868">
        <w:rPr>
          <w:rFonts w:ascii="Times New Roman" w:eastAsia="仿宋_GB2312" w:hAnsi="Times New Roman" w:cs="Times New Roman"/>
          <w:sz w:val="32"/>
          <w:szCs w:val="32"/>
        </w:rPr>
        <w:t>，实现人才引进</w:t>
      </w:r>
      <w:r w:rsidRPr="00EF1868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EF1868">
        <w:rPr>
          <w:rFonts w:ascii="Times New Roman" w:eastAsia="仿宋_GB2312" w:hAnsi="Times New Roman" w:cs="Times New Roman"/>
          <w:sz w:val="32"/>
          <w:szCs w:val="32"/>
        </w:rPr>
        <w:t>即时制</w:t>
      </w:r>
      <w:r w:rsidRPr="00EF1868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EF1868">
        <w:rPr>
          <w:rFonts w:ascii="Times New Roman" w:eastAsia="仿宋_GB2312" w:hAnsi="Times New Roman" w:cs="Times New Roman"/>
          <w:sz w:val="32"/>
          <w:szCs w:val="32"/>
        </w:rPr>
        <w:t>，现拟定人才引进工作时间</w:t>
      </w:r>
      <w:r w:rsidR="001240B4">
        <w:rPr>
          <w:rFonts w:ascii="Times New Roman" w:eastAsia="仿宋_GB2312" w:hAnsi="Times New Roman" w:cs="Times New Roman" w:hint="eastAsia"/>
          <w:sz w:val="32"/>
          <w:szCs w:val="32"/>
        </w:rPr>
        <w:t>节奏</w:t>
      </w:r>
      <w:r w:rsidRPr="00EF1868">
        <w:rPr>
          <w:rFonts w:ascii="Times New Roman" w:eastAsia="仿宋_GB2312" w:hAnsi="Times New Roman" w:cs="Times New Roman"/>
          <w:sz w:val="32"/>
          <w:szCs w:val="32"/>
        </w:rPr>
        <w:t>安排如下：</w:t>
      </w:r>
    </w:p>
    <w:p w:rsidR="005271AB" w:rsidRDefault="00EF1868" w:rsidP="00DC3E8B">
      <w:pPr>
        <w:spacing w:line="62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DC3E8B">
        <w:rPr>
          <w:rFonts w:ascii="黑体" w:eastAsia="黑体" w:hAnsi="黑体" w:cs="Times New Roman"/>
          <w:bCs/>
          <w:sz w:val="32"/>
          <w:szCs w:val="32"/>
        </w:rPr>
        <w:t>一、</w:t>
      </w:r>
      <w:r w:rsidR="00DC3E8B" w:rsidRPr="00DC3E8B">
        <w:rPr>
          <w:rFonts w:ascii="黑体" w:eastAsia="黑体" w:hAnsi="黑体" w:cs="Times New Roman" w:hint="eastAsia"/>
          <w:bCs/>
          <w:sz w:val="32"/>
          <w:szCs w:val="32"/>
        </w:rPr>
        <w:t>材料</w:t>
      </w:r>
      <w:r w:rsidR="00967BED">
        <w:rPr>
          <w:rFonts w:ascii="黑体" w:eastAsia="黑体" w:hAnsi="黑体" w:cs="Times New Roman" w:hint="eastAsia"/>
          <w:bCs/>
          <w:sz w:val="32"/>
          <w:szCs w:val="32"/>
        </w:rPr>
        <w:t>整</w:t>
      </w:r>
      <w:r w:rsidR="00C30751" w:rsidRPr="00DC3E8B">
        <w:rPr>
          <w:rFonts w:ascii="黑体" w:eastAsia="黑体" w:hAnsi="黑体" w:cs="Times New Roman" w:hint="eastAsia"/>
          <w:bCs/>
          <w:sz w:val="32"/>
          <w:szCs w:val="32"/>
        </w:rPr>
        <w:t>理</w:t>
      </w:r>
      <w:r w:rsidR="005271AB" w:rsidRPr="00DC3E8B">
        <w:rPr>
          <w:rFonts w:ascii="黑体" w:eastAsia="黑体" w:hAnsi="黑体" w:cs="Times New Roman"/>
          <w:sz w:val="32"/>
          <w:szCs w:val="32"/>
        </w:rPr>
        <w:t>：</w:t>
      </w:r>
    </w:p>
    <w:p w:rsidR="00DF41E5" w:rsidRPr="00EF1868" w:rsidRDefault="00EF1868" w:rsidP="00DC3E8B">
      <w:pPr>
        <w:spacing w:line="6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EF1868">
        <w:rPr>
          <w:rFonts w:ascii="Times New Roman" w:eastAsia="仿宋_GB2312" w:hAnsi="Times New Roman" w:cs="Times New Roman"/>
          <w:sz w:val="32"/>
          <w:szCs w:val="32"/>
        </w:rPr>
        <w:t>各用人单位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于</w:t>
      </w:r>
      <w:r w:rsidR="005271AB" w:rsidRPr="00EF1868">
        <w:rPr>
          <w:rFonts w:ascii="Times New Roman" w:eastAsia="仿宋_GB2312" w:hAnsi="Times New Roman" w:cs="Times New Roman"/>
          <w:sz w:val="32"/>
          <w:szCs w:val="32"/>
        </w:rPr>
        <w:t>每月</w:t>
      </w:r>
      <w:r w:rsidR="005271AB" w:rsidRPr="00EF1868">
        <w:rPr>
          <w:rFonts w:ascii="Times New Roman" w:eastAsia="仿宋_GB2312" w:hAnsi="Times New Roman" w:cs="Times New Roman"/>
          <w:b/>
          <w:sz w:val="32"/>
          <w:szCs w:val="32"/>
        </w:rPr>
        <w:t>10</w:t>
      </w:r>
      <w:r w:rsidR="005271AB" w:rsidRPr="00EF1868">
        <w:rPr>
          <w:rFonts w:ascii="Times New Roman" w:eastAsia="仿宋_GB2312" w:hAnsi="Times New Roman" w:cs="Times New Roman"/>
          <w:b/>
          <w:sz w:val="32"/>
          <w:szCs w:val="32"/>
        </w:rPr>
        <w:t>日</w:t>
      </w:r>
      <w:r w:rsidR="005271AB" w:rsidRPr="00EF1868">
        <w:rPr>
          <w:rFonts w:ascii="Times New Roman" w:eastAsia="仿宋_GB2312" w:hAnsi="Times New Roman" w:cs="Times New Roman"/>
          <w:sz w:val="32"/>
          <w:szCs w:val="32"/>
        </w:rPr>
        <w:t>前将已</w:t>
      </w:r>
      <w:r w:rsidRPr="00EF1868">
        <w:rPr>
          <w:rFonts w:ascii="Times New Roman" w:eastAsia="仿宋_GB2312" w:hAnsi="Times New Roman" w:cs="Times New Roman"/>
          <w:sz w:val="32"/>
          <w:szCs w:val="32"/>
        </w:rPr>
        <w:t>通过</w:t>
      </w:r>
      <w:r w:rsidR="005271AB" w:rsidRPr="00EF1868">
        <w:rPr>
          <w:rFonts w:ascii="Times New Roman" w:eastAsia="仿宋_GB2312" w:hAnsi="Times New Roman" w:cs="Times New Roman"/>
          <w:sz w:val="32"/>
          <w:szCs w:val="32"/>
        </w:rPr>
        <w:t>面试人员材料</w:t>
      </w:r>
      <w:r w:rsidR="00135BF2">
        <w:rPr>
          <w:rFonts w:ascii="Times New Roman" w:eastAsia="仿宋_GB2312" w:hAnsi="Times New Roman" w:cs="Times New Roman" w:hint="eastAsia"/>
          <w:sz w:val="32"/>
          <w:szCs w:val="32"/>
        </w:rPr>
        <w:t>按要求</w:t>
      </w:r>
      <w:r w:rsidR="00967BED">
        <w:rPr>
          <w:rFonts w:ascii="Times New Roman" w:eastAsia="仿宋_GB2312" w:hAnsi="Times New Roman" w:cs="Times New Roman" w:hint="eastAsia"/>
          <w:sz w:val="32"/>
          <w:szCs w:val="32"/>
        </w:rPr>
        <w:t>报送</w:t>
      </w:r>
      <w:r w:rsidRPr="00EF1868">
        <w:rPr>
          <w:rFonts w:ascii="Times New Roman" w:eastAsia="仿宋_GB2312" w:hAnsi="Times New Roman" w:cs="Times New Roman"/>
          <w:sz w:val="32"/>
          <w:szCs w:val="32"/>
        </w:rPr>
        <w:t>学校。</w:t>
      </w:r>
      <w:r w:rsidR="00967BED">
        <w:rPr>
          <w:rFonts w:ascii="Times New Roman" w:eastAsia="仿宋_GB2312" w:hAnsi="Times New Roman" w:cs="Times New Roman" w:hint="eastAsia"/>
          <w:sz w:val="32"/>
          <w:szCs w:val="32"/>
        </w:rPr>
        <w:t>达到</w:t>
      </w:r>
      <w:r w:rsidRPr="00EF1868">
        <w:rPr>
          <w:rFonts w:ascii="Times New Roman" w:eastAsia="仿宋_GB2312" w:hAnsi="Times New Roman" w:cs="Times New Roman"/>
          <w:sz w:val="32"/>
          <w:szCs w:val="32"/>
        </w:rPr>
        <w:t>第三层次及以上</w:t>
      </w:r>
      <w:r w:rsidR="00967BED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Pr="00EF1868">
        <w:rPr>
          <w:rFonts w:ascii="Times New Roman" w:eastAsia="仿宋_GB2312" w:hAnsi="Times New Roman" w:cs="Times New Roman"/>
          <w:sz w:val="32"/>
          <w:szCs w:val="32"/>
        </w:rPr>
        <w:t>不受时间限制。</w:t>
      </w:r>
    </w:p>
    <w:p w:rsidR="00DC3E8B" w:rsidRPr="00DC3E8B" w:rsidRDefault="00DC3E8B" w:rsidP="00DC3E8B">
      <w:pPr>
        <w:spacing w:line="620" w:lineRule="exact"/>
        <w:ind w:firstLineChars="200" w:firstLine="640"/>
        <w:rPr>
          <w:rFonts w:ascii="黑体" w:eastAsia="黑体" w:hAnsi="黑体" w:cs="Times New Roman"/>
          <w:bCs/>
          <w:sz w:val="32"/>
          <w:szCs w:val="32"/>
        </w:rPr>
      </w:pPr>
      <w:r w:rsidRPr="00DC3E8B">
        <w:rPr>
          <w:rFonts w:ascii="黑体" w:eastAsia="黑体" w:hAnsi="黑体" w:cs="Times New Roman" w:hint="eastAsia"/>
          <w:bCs/>
          <w:sz w:val="32"/>
          <w:szCs w:val="32"/>
        </w:rPr>
        <w:t>二、组织评审：</w:t>
      </w:r>
    </w:p>
    <w:p w:rsidR="00EF1868" w:rsidRPr="00EF1868" w:rsidRDefault="00DC3E8B" w:rsidP="00EF1868">
      <w:pPr>
        <w:spacing w:line="620" w:lineRule="exact"/>
        <w:ind w:firstLineChars="202" w:firstLine="649"/>
        <w:rPr>
          <w:rFonts w:ascii="Times New Roman" w:eastAsia="仿宋_GB2312" w:hAnsi="Times New Roman" w:cs="Times New Roman"/>
          <w:sz w:val="32"/>
          <w:szCs w:val="32"/>
        </w:rPr>
      </w:pPr>
      <w:r w:rsidRPr="00DC3E8B">
        <w:rPr>
          <w:rFonts w:ascii="楷体_GB2312" w:eastAsia="楷体_GB2312" w:hAnsi="Times New Roman" w:cs="Times New Roman" w:hint="eastAsia"/>
          <w:b/>
          <w:bCs/>
          <w:sz w:val="32"/>
          <w:szCs w:val="32"/>
        </w:rPr>
        <w:t>（一）</w:t>
      </w:r>
      <w:r w:rsidR="005271AB" w:rsidRPr="00DC3E8B">
        <w:rPr>
          <w:rFonts w:ascii="楷体_GB2312" w:eastAsia="楷体_GB2312" w:hAnsi="Times New Roman" w:cs="Times New Roman" w:hint="eastAsia"/>
          <w:b/>
          <w:bCs/>
          <w:sz w:val="32"/>
          <w:szCs w:val="32"/>
        </w:rPr>
        <w:t>同行专家评审会</w:t>
      </w:r>
      <w:r w:rsidR="005271AB" w:rsidRPr="00DC3E8B">
        <w:rPr>
          <w:rFonts w:ascii="楷体_GB2312" w:eastAsia="楷体_GB2312" w:hAnsi="Times New Roman" w:cs="Times New Roman" w:hint="eastAsia"/>
          <w:sz w:val="32"/>
          <w:szCs w:val="32"/>
        </w:rPr>
        <w:t>：</w:t>
      </w:r>
      <w:r w:rsidR="005271AB" w:rsidRPr="00EF1868">
        <w:rPr>
          <w:rFonts w:ascii="Times New Roman" w:eastAsia="仿宋_GB2312" w:hAnsi="Times New Roman" w:cs="Times New Roman"/>
          <w:sz w:val="32"/>
          <w:szCs w:val="32"/>
        </w:rPr>
        <w:t>每月</w:t>
      </w:r>
      <w:r w:rsidR="005271AB" w:rsidRPr="00EF1868">
        <w:rPr>
          <w:rFonts w:ascii="Times New Roman" w:eastAsia="仿宋_GB2312" w:hAnsi="Times New Roman" w:cs="Times New Roman"/>
          <w:b/>
          <w:sz w:val="32"/>
          <w:szCs w:val="32"/>
        </w:rPr>
        <w:t>10</w:t>
      </w:r>
      <w:r w:rsidR="00967BED" w:rsidRPr="00967BED">
        <w:rPr>
          <w:rFonts w:ascii="Times New Roman" w:eastAsia="仿宋_GB2312" w:hAnsi="Times New Roman" w:cs="Times New Roman"/>
          <w:sz w:val="32"/>
          <w:szCs w:val="32"/>
        </w:rPr>
        <w:t>-</w:t>
      </w:r>
      <w:r w:rsidR="005271AB" w:rsidRPr="00EF1868">
        <w:rPr>
          <w:rFonts w:ascii="Times New Roman" w:eastAsia="仿宋_GB2312" w:hAnsi="Times New Roman" w:cs="Times New Roman"/>
          <w:b/>
          <w:sz w:val="32"/>
          <w:szCs w:val="32"/>
        </w:rPr>
        <w:t>25</w:t>
      </w:r>
      <w:r w:rsidR="005271AB" w:rsidRPr="00EF1868">
        <w:rPr>
          <w:rFonts w:ascii="Times New Roman" w:eastAsia="仿宋_GB2312" w:hAnsi="Times New Roman" w:cs="Times New Roman"/>
          <w:b/>
          <w:sz w:val="32"/>
          <w:szCs w:val="32"/>
        </w:rPr>
        <w:t>日</w:t>
      </w:r>
      <w:r w:rsidR="005271AB" w:rsidRPr="00EF1868">
        <w:rPr>
          <w:rFonts w:ascii="Times New Roman" w:eastAsia="仿宋_GB2312" w:hAnsi="Times New Roman" w:cs="Times New Roman"/>
          <w:sz w:val="32"/>
          <w:szCs w:val="32"/>
        </w:rPr>
        <w:t>分学科举行，</w:t>
      </w:r>
      <w:r w:rsidR="00967BED">
        <w:rPr>
          <w:rFonts w:ascii="Times New Roman" w:eastAsia="仿宋_GB2312" w:hAnsi="Times New Roman" w:cs="Times New Roman" w:hint="eastAsia"/>
          <w:sz w:val="32"/>
          <w:szCs w:val="32"/>
        </w:rPr>
        <w:t>确切</w:t>
      </w:r>
      <w:r w:rsidR="005271AB" w:rsidRPr="00EF1868">
        <w:rPr>
          <w:rFonts w:ascii="Times New Roman" w:eastAsia="仿宋_GB2312" w:hAnsi="Times New Roman" w:cs="Times New Roman"/>
          <w:sz w:val="32"/>
          <w:szCs w:val="32"/>
        </w:rPr>
        <w:t>时间根据</w:t>
      </w:r>
      <w:r w:rsidR="001240B4">
        <w:rPr>
          <w:rFonts w:ascii="Times New Roman" w:eastAsia="仿宋_GB2312" w:hAnsi="Times New Roman" w:cs="Times New Roman" w:hint="eastAsia"/>
          <w:sz w:val="32"/>
          <w:szCs w:val="32"/>
        </w:rPr>
        <w:t>各学科</w:t>
      </w:r>
      <w:r w:rsidR="00967BED">
        <w:rPr>
          <w:rFonts w:ascii="Times New Roman" w:eastAsia="仿宋_GB2312" w:hAnsi="Times New Roman" w:cs="Times New Roman" w:hint="eastAsia"/>
          <w:sz w:val="32"/>
          <w:szCs w:val="32"/>
        </w:rPr>
        <w:t>报送的</w:t>
      </w:r>
      <w:r w:rsidR="005271AB" w:rsidRPr="00EF1868">
        <w:rPr>
          <w:rFonts w:ascii="Times New Roman" w:eastAsia="仿宋_GB2312" w:hAnsi="Times New Roman" w:cs="Times New Roman"/>
          <w:sz w:val="32"/>
          <w:szCs w:val="32"/>
        </w:rPr>
        <w:t>材料情况而定，一般为每周</w:t>
      </w:r>
      <w:r w:rsidR="005271AB" w:rsidRPr="00EF1868">
        <w:rPr>
          <w:rFonts w:ascii="Times New Roman" w:eastAsia="仿宋_GB2312" w:hAnsi="Times New Roman" w:cs="Times New Roman"/>
          <w:sz w:val="32"/>
          <w:szCs w:val="32"/>
        </w:rPr>
        <w:t>1</w:t>
      </w:r>
      <w:r w:rsidR="005271AB" w:rsidRPr="00967BED">
        <w:rPr>
          <w:rFonts w:ascii="Times New Roman" w:eastAsia="仿宋_GB2312" w:hAnsi="Times New Roman" w:cs="Times New Roman"/>
          <w:sz w:val="32"/>
          <w:szCs w:val="32"/>
        </w:rPr>
        <w:t>-</w:t>
      </w:r>
      <w:r w:rsidR="005271AB" w:rsidRPr="00EF1868">
        <w:rPr>
          <w:rFonts w:ascii="Times New Roman" w:eastAsia="仿宋_GB2312" w:hAnsi="Times New Roman" w:cs="Times New Roman"/>
          <w:sz w:val="32"/>
          <w:szCs w:val="32"/>
        </w:rPr>
        <w:t>2</w:t>
      </w:r>
      <w:r w:rsidR="005271AB" w:rsidRPr="00EF1868">
        <w:rPr>
          <w:rFonts w:ascii="Times New Roman" w:eastAsia="仿宋_GB2312" w:hAnsi="Times New Roman" w:cs="Times New Roman"/>
          <w:sz w:val="32"/>
          <w:szCs w:val="32"/>
        </w:rPr>
        <w:t>次。</w:t>
      </w:r>
    </w:p>
    <w:p w:rsidR="00DF41E5" w:rsidRPr="00EF1868" w:rsidRDefault="00DC3E8B" w:rsidP="00EF1868">
      <w:pPr>
        <w:spacing w:line="620" w:lineRule="exact"/>
        <w:ind w:firstLineChars="202" w:firstLine="649"/>
        <w:rPr>
          <w:rFonts w:ascii="Times New Roman" w:eastAsia="仿宋_GB2312" w:hAnsi="Times New Roman" w:cs="Times New Roman"/>
          <w:sz w:val="32"/>
          <w:szCs w:val="32"/>
        </w:rPr>
      </w:pPr>
      <w:r w:rsidRPr="00DC3E8B">
        <w:rPr>
          <w:rFonts w:ascii="楷体_GB2312" w:eastAsia="楷体_GB2312" w:hAnsi="Times New Roman" w:cs="Times New Roman" w:hint="eastAsia"/>
          <w:b/>
          <w:bCs/>
          <w:sz w:val="32"/>
          <w:szCs w:val="32"/>
        </w:rPr>
        <w:t>（二）</w:t>
      </w:r>
      <w:r w:rsidR="005271AB" w:rsidRPr="00DC3E8B">
        <w:rPr>
          <w:rFonts w:ascii="楷体_GB2312" w:eastAsia="楷体_GB2312" w:hAnsi="Times New Roman" w:cs="Times New Roman" w:hint="eastAsia"/>
          <w:b/>
          <w:bCs/>
          <w:sz w:val="32"/>
          <w:szCs w:val="32"/>
        </w:rPr>
        <w:t>学校人才引进领导小组会</w:t>
      </w:r>
      <w:r w:rsidR="005271AB" w:rsidRPr="00DC3E8B">
        <w:rPr>
          <w:rFonts w:ascii="楷体_GB2312" w:eastAsia="楷体_GB2312" w:hAnsi="Times New Roman" w:cs="Times New Roman" w:hint="eastAsia"/>
          <w:sz w:val="32"/>
          <w:szCs w:val="32"/>
        </w:rPr>
        <w:t>：</w:t>
      </w:r>
      <w:r w:rsidR="00EF1868" w:rsidRPr="00EF1868">
        <w:rPr>
          <w:rFonts w:ascii="Times New Roman" w:eastAsia="仿宋_GB2312" w:hAnsi="Times New Roman" w:cs="Times New Roman"/>
          <w:sz w:val="32"/>
          <w:szCs w:val="32"/>
        </w:rPr>
        <w:t>每月</w:t>
      </w:r>
      <w:r w:rsidR="00EF1868" w:rsidRPr="00EF1868">
        <w:rPr>
          <w:rFonts w:ascii="Times New Roman" w:eastAsia="仿宋_GB2312" w:hAnsi="Times New Roman" w:cs="Times New Roman"/>
          <w:b/>
          <w:sz w:val="32"/>
          <w:szCs w:val="32"/>
        </w:rPr>
        <w:t>25</w:t>
      </w:r>
      <w:r w:rsidR="00EF1868" w:rsidRPr="00EF1868">
        <w:rPr>
          <w:rFonts w:ascii="Times New Roman" w:eastAsia="仿宋_GB2312" w:hAnsi="Times New Roman" w:cs="Times New Roman"/>
          <w:b/>
          <w:sz w:val="32"/>
          <w:szCs w:val="32"/>
        </w:rPr>
        <w:t>日</w:t>
      </w:r>
      <w:r w:rsidR="00EF1868" w:rsidRPr="00EF1868">
        <w:rPr>
          <w:rFonts w:ascii="Times New Roman" w:eastAsia="仿宋_GB2312" w:hAnsi="Times New Roman" w:cs="Times New Roman"/>
          <w:sz w:val="32"/>
          <w:szCs w:val="32"/>
        </w:rPr>
        <w:t>到次月</w:t>
      </w:r>
      <w:r w:rsidR="00EF1868" w:rsidRPr="00EF1868">
        <w:rPr>
          <w:rFonts w:ascii="Times New Roman" w:eastAsia="仿宋_GB2312" w:hAnsi="Times New Roman" w:cs="Times New Roman"/>
          <w:b/>
          <w:sz w:val="32"/>
          <w:szCs w:val="32"/>
        </w:rPr>
        <w:t>5</w:t>
      </w:r>
      <w:r w:rsidR="00EF1868" w:rsidRPr="00EF1868">
        <w:rPr>
          <w:rFonts w:ascii="Times New Roman" w:eastAsia="仿宋_GB2312" w:hAnsi="Times New Roman" w:cs="Times New Roman"/>
          <w:b/>
          <w:sz w:val="32"/>
          <w:szCs w:val="32"/>
        </w:rPr>
        <w:t>日</w:t>
      </w:r>
      <w:r w:rsidR="00EF1868" w:rsidRPr="00EF1868">
        <w:rPr>
          <w:rFonts w:ascii="Times New Roman" w:eastAsia="仿宋_GB2312" w:hAnsi="Times New Roman" w:cs="Times New Roman"/>
          <w:sz w:val="32"/>
          <w:szCs w:val="32"/>
        </w:rPr>
        <w:t>举行，原则上</w:t>
      </w:r>
      <w:r w:rsidR="005271AB" w:rsidRPr="00EF1868">
        <w:rPr>
          <w:rFonts w:ascii="Times New Roman" w:eastAsia="仿宋_GB2312" w:hAnsi="Times New Roman" w:cs="Times New Roman"/>
          <w:sz w:val="32"/>
          <w:szCs w:val="32"/>
        </w:rPr>
        <w:t>每月一次，</w:t>
      </w:r>
      <w:r w:rsidR="001240B4">
        <w:rPr>
          <w:rFonts w:ascii="Times New Roman" w:eastAsia="仿宋_GB2312" w:hAnsi="Times New Roman" w:cs="Times New Roman" w:hint="eastAsia"/>
          <w:sz w:val="32"/>
          <w:szCs w:val="32"/>
        </w:rPr>
        <w:t>确切</w:t>
      </w:r>
      <w:r w:rsidR="005271AB" w:rsidRPr="00EF1868">
        <w:rPr>
          <w:rFonts w:ascii="Times New Roman" w:eastAsia="仿宋_GB2312" w:hAnsi="Times New Roman" w:cs="Times New Roman"/>
          <w:sz w:val="32"/>
          <w:szCs w:val="32"/>
        </w:rPr>
        <w:t>时间根据学校安排而定。</w:t>
      </w:r>
    </w:p>
    <w:p w:rsidR="005271AB" w:rsidRDefault="00DC3E8B" w:rsidP="00DC3E8B">
      <w:pPr>
        <w:spacing w:line="62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DC3E8B">
        <w:rPr>
          <w:rFonts w:ascii="黑体" w:eastAsia="黑体" w:hAnsi="黑体" w:cs="Times New Roman" w:hint="eastAsia"/>
          <w:bCs/>
          <w:sz w:val="32"/>
          <w:szCs w:val="32"/>
        </w:rPr>
        <w:t>三</w:t>
      </w:r>
      <w:r w:rsidR="00EF1868" w:rsidRPr="00DC3E8B">
        <w:rPr>
          <w:rFonts w:ascii="黑体" w:eastAsia="黑体" w:hAnsi="黑体" w:cs="Times New Roman"/>
          <w:bCs/>
          <w:sz w:val="32"/>
          <w:szCs w:val="32"/>
        </w:rPr>
        <w:t>、</w:t>
      </w:r>
      <w:r w:rsidRPr="00DC3E8B">
        <w:rPr>
          <w:rFonts w:ascii="黑体" w:eastAsia="黑体" w:hAnsi="黑体" w:cs="Times New Roman" w:hint="eastAsia"/>
          <w:bCs/>
          <w:sz w:val="32"/>
          <w:szCs w:val="32"/>
        </w:rPr>
        <w:t>结果</w:t>
      </w:r>
      <w:r w:rsidR="00C30751" w:rsidRPr="00DC3E8B">
        <w:rPr>
          <w:rFonts w:ascii="黑体" w:eastAsia="黑体" w:hAnsi="黑体" w:cs="Times New Roman" w:hint="eastAsia"/>
          <w:bCs/>
          <w:sz w:val="32"/>
          <w:szCs w:val="32"/>
        </w:rPr>
        <w:t>反馈</w:t>
      </w:r>
      <w:r w:rsidR="00C30751" w:rsidRPr="00DC3E8B">
        <w:rPr>
          <w:rFonts w:ascii="黑体" w:eastAsia="黑体" w:hAnsi="黑体" w:cs="Times New Roman"/>
          <w:sz w:val="32"/>
          <w:szCs w:val="32"/>
        </w:rPr>
        <w:t>：</w:t>
      </w:r>
    </w:p>
    <w:p w:rsidR="00DF41E5" w:rsidRPr="00EF1868" w:rsidRDefault="00C30751" w:rsidP="00DC3E8B">
      <w:pPr>
        <w:spacing w:line="6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经</w:t>
      </w:r>
      <w:r>
        <w:rPr>
          <w:rFonts w:ascii="Times New Roman" w:eastAsia="仿宋_GB2312" w:hAnsi="Times New Roman" w:cs="Times New Roman"/>
          <w:sz w:val="32"/>
          <w:szCs w:val="32"/>
        </w:rPr>
        <w:t>学校人才引进领导小组会</w:t>
      </w:r>
      <w:r w:rsidR="005271AB" w:rsidRPr="00EF1868">
        <w:rPr>
          <w:rFonts w:ascii="Times New Roman" w:eastAsia="仿宋_GB2312" w:hAnsi="Times New Roman" w:cs="Times New Roman"/>
          <w:sz w:val="32"/>
          <w:szCs w:val="32"/>
        </w:rPr>
        <w:t>论证通过并经学校主管领导签批后，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即反馈给用人单位。用人单位通知本人尽快办理报到入职手续并</w:t>
      </w:r>
      <w:r w:rsidR="00DC3E8B">
        <w:rPr>
          <w:rFonts w:ascii="Times New Roman" w:eastAsia="仿宋_GB2312" w:hAnsi="Times New Roman" w:cs="Times New Roman" w:hint="eastAsia"/>
          <w:sz w:val="32"/>
          <w:szCs w:val="32"/>
        </w:rPr>
        <w:t>准备聘用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合同</w:t>
      </w:r>
      <w:r w:rsidR="00DC3E8B">
        <w:rPr>
          <w:rFonts w:ascii="Times New Roman" w:eastAsia="仿宋_GB2312" w:hAnsi="Times New Roman" w:cs="Times New Roman" w:hint="eastAsia"/>
          <w:sz w:val="32"/>
          <w:szCs w:val="32"/>
        </w:rPr>
        <w:t>签订事宜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。</w:t>
      </w:r>
      <w:bookmarkStart w:id="0" w:name="_GoBack"/>
      <w:bookmarkEnd w:id="0"/>
    </w:p>
    <w:sectPr w:rsidR="00DF41E5" w:rsidRPr="00EF1868" w:rsidSect="00EF1868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6171E"/>
    <w:multiLevelType w:val="singleLevel"/>
    <w:tmpl w:val="58C6171E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C97252"/>
    <w:rsid w:val="001240B4"/>
    <w:rsid w:val="00135BF2"/>
    <w:rsid w:val="005271AB"/>
    <w:rsid w:val="005C6702"/>
    <w:rsid w:val="00967BED"/>
    <w:rsid w:val="00B760D2"/>
    <w:rsid w:val="00BC7E85"/>
    <w:rsid w:val="00C30751"/>
    <w:rsid w:val="00DC3E8B"/>
    <w:rsid w:val="00DF41E5"/>
    <w:rsid w:val="00EF1868"/>
    <w:rsid w:val="18F31A9D"/>
    <w:rsid w:val="29A82D8C"/>
    <w:rsid w:val="3C7F7D86"/>
    <w:rsid w:val="46894B75"/>
    <w:rsid w:val="4B9F4515"/>
    <w:rsid w:val="50C97252"/>
    <w:rsid w:val="5C1E3866"/>
    <w:rsid w:val="79FC7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598F602-DE4D-4886-88CE-58FD242FB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48</Words>
  <Characters>276</Characters>
  <Application>Microsoft Office Word</Application>
  <DocSecurity>0</DocSecurity>
  <Lines>2</Lines>
  <Paragraphs>1</Paragraphs>
  <ScaleCrop>false</ScaleCrop>
  <Company>Sky123.Org</Company>
  <LinksUpToDate>false</LinksUpToDate>
  <CharactersWithSpaces>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朱华森</cp:lastModifiedBy>
  <cp:revision>9</cp:revision>
  <cp:lastPrinted>2017-09-19T02:48:00Z</cp:lastPrinted>
  <dcterms:created xsi:type="dcterms:W3CDTF">2017-03-13T03:32:00Z</dcterms:created>
  <dcterms:modified xsi:type="dcterms:W3CDTF">2017-09-20T01:08:00Z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